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51D5" w14:textId="77777777" w:rsidR="00154456" w:rsidRPr="00F65E28" w:rsidRDefault="00DB7E5D">
      <w:pPr>
        <w:keepNext/>
        <w:keepLines/>
        <w:spacing w:before="480" w:after="0"/>
        <w:rPr>
          <w:rFonts w:ascii="Arial" w:eastAsia="Tahoma" w:hAnsi="Arial" w:cs="Arial"/>
          <w:b/>
          <w:color w:val="366091"/>
          <w:sz w:val="28"/>
          <w:szCs w:val="28"/>
        </w:rPr>
      </w:pPr>
      <w:r w:rsidRPr="00F65E28">
        <w:rPr>
          <w:rFonts w:ascii="Arial" w:eastAsia="Tahoma" w:hAnsi="Arial" w:cs="Arial"/>
          <w:b/>
          <w:color w:val="366091"/>
          <w:sz w:val="28"/>
          <w:szCs w:val="28"/>
        </w:rPr>
        <w:t xml:space="preserve">Format voor in het kader van de ANBI-transparantie te publiceren gegevens door een diaconie behorende tot de Protestantse Kerk in Nederland. </w:t>
      </w:r>
    </w:p>
    <w:p w14:paraId="49284852" w14:textId="77777777" w:rsidR="00154456" w:rsidRPr="00F65E28" w:rsidRDefault="00BF377C">
      <w:pPr>
        <w:rPr>
          <w:rFonts w:ascii="Arial" w:eastAsia="Tahoma" w:hAnsi="Arial" w:cs="Arial"/>
          <w:b/>
          <w:i/>
        </w:rPr>
      </w:pPr>
      <w:r w:rsidRPr="00F65E28">
        <w:rPr>
          <w:rFonts w:ascii="Arial" w:eastAsia="Tahoma" w:hAnsi="Arial" w:cs="Arial"/>
          <w:b/>
          <w:i/>
        </w:rPr>
        <w:t>Versie 10-05-2021</w:t>
      </w:r>
    </w:p>
    <w:p w14:paraId="23D04BD0" w14:textId="6B6193CB" w:rsidR="00F65E28" w:rsidRPr="00F65E28" w:rsidRDefault="00F65E28" w:rsidP="00F65E28">
      <w:pPr>
        <w:rPr>
          <w:rFonts w:ascii="Arial" w:eastAsia="Times New Roman" w:hAnsi="Arial" w:cs="Arial"/>
          <w:b/>
          <w:i/>
          <w:lang w:eastAsia="en-US"/>
        </w:rPr>
      </w:pPr>
    </w:p>
    <w:p w14:paraId="16635897" w14:textId="77777777" w:rsidR="00154456" w:rsidRPr="00F65E28" w:rsidRDefault="00DB7E5D">
      <w:pPr>
        <w:numPr>
          <w:ilvl w:val="0"/>
          <w:numId w:val="1"/>
        </w:numPr>
        <w:pBdr>
          <w:top w:val="nil"/>
          <w:left w:val="nil"/>
          <w:bottom w:val="nil"/>
          <w:right w:val="nil"/>
          <w:between w:val="nil"/>
        </w:pBdr>
        <w:ind w:hanging="360"/>
        <w:rPr>
          <w:rFonts w:ascii="Arial" w:eastAsia="Tahoma" w:hAnsi="Arial" w:cs="Arial"/>
          <w:b/>
          <w:color w:val="000000"/>
        </w:rPr>
      </w:pPr>
      <w:r w:rsidRPr="00F65E28">
        <w:rPr>
          <w:rFonts w:ascii="Arial" w:eastAsia="Tahoma" w:hAnsi="Arial" w:cs="Arial"/>
          <w:b/>
          <w:color w:val="000000"/>
        </w:rPr>
        <w:t>Algemene gegevens.</w:t>
      </w:r>
    </w:p>
    <w:tbl>
      <w:tblPr>
        <w:tblStyle w:val="a"/>
        <w:tblW w:w="8125" w:type="dxa"/>
        <w:tblInd w:w="0" w:type="dxa"/>
        <w:tblLayout w:type="fixed"/>
        <w:tblLook w:val="0400" w:firstRow="0" w:lastRow="0" w:firstColumn="0" w:lastColumn="0" w:noHBand="0" w:noVBand="1"/>
      </w:tblPr>
      <w:tblGrid>
        <w:gridCol w:w="2694"/>
        <w:gridCol w:w="5431"/>
      </w:tblGrid>
      <w:tr w:rsidR="00154456" w:rsidRPr="00F65E28" w14:paraId="645AAC65" w14:textId="77777777" w:rsidTr="00701574">
        <w:trPr>
          <w:trHeight w:val="238"/>
        </w:trPr>
        <w:tc>
          <w:tcPr>
            <w:tcW w:w="2694" w:type="dxa"/>
            <w:tcMar>
              <w:top w:w="15" w:type="dxa"/>
              <w:left w:w="15" w:type="dxa"/>
              <w:bottom w:w="15" w:type="dxa"/>
              <w:right w:w="240" w:type="dxa"/>
            </w:tcMar>
          </w:tcPr>
          <w:p w14:paraId="7C4A6282"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431" w:type="dxa"/>
            <w:tcMar>
              <w:top w:w="15" w:type="dxa"/>
              <w:left w:w="15" w:type="dxa"/>
              <w:bottom w:w="15" w:type="dxa"/>
              <w:right w:w="240" w:type="dxa"/>
            </w:tcMar>
            <w:vAlign w:val="center"/>
          </w:tcPr>
          <w:p w14:paraId="4CB20445" w14:textId="44F44F2C" w:rsidR="00154456" w:rsidRPr="00F65E28" w:rsidRDefault="00DB7E5D" w:rsidP="00D05740">
            <w:pPr>
              <w:spacing w:after="0" w:line="240" w:lineRule="auto"/>
              <w:rPr>
                <w:rFonts w:ascii="Arial" w:eastAsia="Tahoma" w:hAnsi="Arial" w:cs="Arial"/>
                <w:color w:val="000000"/>
              </w:rPr>
            </w:pPr>
            <w:r w:rsidRPr="00F65E28">
              <w:rPr>
                <w:rFonts w:ascii="Arial" w:eastAsia="Tahoma" w:hAnsi="Arial" w:cs="Arial"/>
                <w:color w:val="000000"/>
              </w:rPr>
              <w:t xml:space="preserve">Diaconie van de </w:t>
            </w:r>
            <w:r w:rsidR="00701574">
              <w:rPr>
                <w:rFonts w:ascii="Arial" w:eastAsia="Tahoma" w:hAnsi="Arial" w:cs="Arial"/>
                <w:color w:val="000000"/>
              </w:rPr>
              <w:t>Hervormde gem</w:t>
            </w:r>
            <w:r w:rsidR="00D05740">
              <w:rPr>
                <w:rFonts w:ascii="Arial" w:eastAsia="Tahoma" w:hAnsi="Arial" w:cs="Arial"/>
                <w:color w:val="000000"/>
              </w:rPr>
              <w:t>e</w:t>
            </w:r>
            <w:r w:rsidR="00701574">
              <w:rPr>
                <w:rFonts w:ascii="Arial" w:eastAsia="Tahoma" w:hAnsi="Arial" w:cs="Arial"/>
                <w:color w:val="000000"/>
              </w:rPr>
              <w:t>ente te Zetten-Andelst</w:t>
            </w:r>
            <w:r w:rsidRPr="00F65E28">
              <w:rPr>
                <w:rFonts w:ascii="Arial" w:eastAsia="Tahoma" w:hAnsi="Arial" w:cs="Arial"/>
                <w:color w:val="000000"/>
              </w:rPr>
              <w:t xml:space="preserve">  </w:t>
            </w:r>
          </w:p>
        </w:tc>
      </w:tr>
      <w:tr w:rsidR="00154456" w:rsidRPr="00F65E28" w14:paraId="31CF0869" w14:textId="77777777" w:rsidTr="00701574">
        <w:trPr>
          <w:trHeight w:val="253"/>
        </w:trPr>
        <w:tc>
          <w:tcPr>
            <w:tcW w:w="2694" w:type="dxa"/>
            <w:tcMar>
              <w:top w:w="15" w:type="dxa"/>
              <w:left w:w="15" w:type="dxa"/>
              <w:bottom w:w="15" w:type="dxa"/>
              <w:right w:w="240" w:type="dxa"/>
            </w:tcMar>
            <w:vAlign w:val="center"/>
          </w:tcPr>
          <w:p w14:paraId="05949D06"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Telefoonnummer (facultatief): </w:t>
            </w:r>
            <w:r w:rsidR="00BF377C" w:rsidRPr="00F65E28">
              <w:rPr>
                <w:rFonts w:ascii="Arial" w:eastAsia="Tahoma" w:hAnsi="Arial" w:cs="Arial"/>
                <w:color w:val="000000"/>
              </w:rPr>
              <w:t>*</w:t>
            </w:r>
          </w:p>
        </w:tc>
        <w:tc>
          <w:tcPr>
            <w:tcW w:w="5431" w:type="dxa"/>
            <w:tcMar>
              <w:top w:w="15" w:type="dxa"/>
              <w:left w:w="15" w:type="dxa"/>
              <w:bottom w:w="15" w:type="dxa"/>
              <w:right w:w="240" w:type="dxa"/>
            </w:tcMar>
            <w:vAlign w:val="center"/>
          </w:tcPr>
          <w:p w14:paraId="3158AC19" w14:textId="5F7C3C20" w:rsidR="00154456" w:rsidRPr="00F65E28" w:rsidRDefault="00701574">
            <w:pPr>
              <w:spacing w:after="0" w:line="240" w:lineRule="auto"/>
              <w:rPr>
                <w:rFonts w:ascii="Arial" w:eastAsia="Tahoma" w:hAnsi="Arial" w:cs="Arial"/>
                <w:color w:val="000000"/>
              </w:rPr>
            </w:pPr>
            <w:r>
              <w:rPr>
                <w:rFonts w:ascii="Helvetica" w:hAnsi="Helvetica" w:cs="Helvetica"/>
                <w:color w:val="303030"/>
                <w:sz w:val="23"/>
                <w:szCs w:val="23"/>
                <w:shd w:val="clear" w:color="auto" w:fill="FFFFFF"/>
              </w:rPr>
              <w:t>06-47009632</w:t>
            </w:r>
          </w:p>
        </w:tc>
      </w:tr>
      <w:tr w:rsidR="00154456" w:rsidRPr="00F65E28" w14:paraId="74B719FA" w14:textId="77777777" w:rsidTr="00701574">
        <w:trPr>
          <w:trHeight w:val="238"/>
        </w:trPr>
        <w:tc>
          <w:tcPr>
            <w:tcW w:w="2694" w:type="dxa"/>
            <w:tcMar>
              <w:top w:w="15" w:type="dxa"/>
              <w:left w:w="15" w:type="dxa"/>
              <w:bottom w:w="15" w:type="dxa"/>
              <w:right w:w="240" w:type="dxa"/>
            </w:tcMar>
            <w:vAlign w:val="center"/>
          </w:tcPr>
          <w:p w14:paraId="6E826900"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RSIN/Fiscaal nummer: </w:t>
            </w:r>
          </w:p>
          <w:p w14:paraId="1C03226F" w14:textId="77777777" w:rsidR="00BF377C" w:rsidRPr="00F65E28" w:rsidRDefault="00BF377C">
            <w:pPr>
              <w:spacing w:after="0" w:line="240" w:lineRule="auto"/>
              <w:rPr>
                <w:rFonts w:ascii="Arial" w:eastAsia="Tahoma" w:hAnsi="Arial" w:cs="Arial"/>
                <w:color w:val="000000"/>
              </w:rPr>
            </w:pPr>
            <w:r w:rsidRPr="00F65E28">
              <w:rPr>
                <w:rFonts w:ascii="Arial" w:eastAsia="Tahoma" w:hAnsi="Arial" w:cs="Arial"/>
                <w:color w:val="000000"/>
              </w:rPr>
              <w:t xml:space="preserve">Nummer Kamer van Koophandel: ** </w:t>
            </w:r>
          </w:p>
        </w:tc>
        <w:tc>
          <w:tcPr>
            <w:tcW w:w="5431" w:type="dxa"/>
            <w:tcMar>
              <w:top w:w="15" w:type="dxa"/>
              <w:left w:w="15" w:type="dxa"/>
              <w:bottom w:w="15" w:type="dxa"/>
              <w:right w:w="240" w:type="dxa"/>
            </w:tcMar>
            <w:vAlign w:val="center"/>
          </w:tcPr>
          <w:p w14:paraId="7C68987C" w14:textId="1C696B08" w:rsidR="00BF377C" w:rsidRPr="00F65E28" w:rsidRDefault="00701574">
            <w:pPr>
              <w:spacing w:after="0" w:line="240" w:lineRule="auto"/>
              <w:rPr>
                <w:rFonts w:ascii="Arial" w:eastAsia="Tahoma" w:hAnsi="Arial" w:cs="Arial"/>
                <w:color w:val="000000"/>
              </w:rPr>
            </w:pPr>
            <w:r>
              <w:rPr>
                <w:rFonts w:ascii="Segoe UI" w:hAnsi="Segoe UI" w:cs="Segoe UI"/>
                <w:color w:val="271623"/>
                <w:shd w:val="clear" w:color="auto" w:fill="FFFFFF"/>
              </w:rPr>
              <w:t>813612809</w:t>
            </w:r>
          </w:p>
          <w:p w14:paraId="53AED1E5" w14:textId="77777777" w:rsidR="00BF377C" w:rsidRPr="00F65E28" w:rsidRDefault="00BF377C">
            <w:pPr>
              <w:spacing w:after="0" w:line="240" w:lineRule="auto"/>
              <w:rPr>
                <w:rFonts w:ascii="Arial" w:eastAsia="Tahoma" w:hAnsi="Arial" w:cs="Arial"/>
                <w:color w:val="000000"/>
              </w:rPr>
            </w:pPr>
            <w:r w:rsidRPr="00F65E28">
              <w:rPr>
                <w:rFonts w:ascii="Arial" w:eastAsia="Tahoma" w:hAnsi="Arial" w:cs="Arial"/>
                <w:color w:val="000000"/>
              </w:rPr>
              <w:t>987654321</w:t>
            </w:r>
          </w:p>
        </w:tc>
      </w:tr>
      <w:tr w:rsidR="00154456" w:rsidRPr="00701574" w14:paraId="05D004FA" w14:textId="77777777" w:rsidTr="00701574">
        <w:trPr>
          <w:trHeight w:val="253"/>
        </w:trPr>
        <w:tc>
          <w:tcPr>
            <w:tcW w:w="2694" w:type="dxa"/>
            <w:tcMar>
              <w:top w:w="15" w:type="dxa"/>
              <w:left w:w="15" w:type="dxa"/>
              <w:bottom w:w="15" w:type="dxa"/>
              <w:right w:w="240" w:type="dxa"/>
            </w:tcMar>
            <w:vAlign w:val="center"/>
          </w:tcPr>
          <w:p w14:paraId="2F6C7938"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r w:rsidR="00BF377C" w:rsidRPr="00F65E28">
              <w:rPr>
                <w:rFonts w:ascii="Arial" w:eastAsia="Tahoma" w:hAnsi="Arial" w:cs="Arial"/>
                <w:color w:val="000000"/>
              </w:rPr>
              <w:t>***</w:t>
            </w:r>
          </w:p>
        </w:tc>
        <w:tc>
          <w:tcPr>
            <w:tcW w:w="5431" w:type="dxa"/>
            <w:tcMar>
              <w:top w:w="15" w:type="dxa"/>
              <w:left w:w="15" w:type="dxa"/>
              <w:bottom w:w="15" w:type="dxa"/>
              <w:right w:w="240" w:type="dxa"/>
            </w:tcMar>
            <w:vAlign w:val="center"/>
          </w:tcPr>
          <w:p w14:paraId="2CDF1908" w14:textId="4B97A07A" w:rsidR="00154456" w:rsidRPr="00701574" w:rsidRDefault="00701574">
            <w:pPr>
              <w:spacing w:after="0" w:line="240" w:lineRule="auto"/>
              <w:rPr>
                <w:rFonts w:ascii="Arial" w:eastAsia="Tahoma" w:hAnsi="Arial" w:cs="Arial"/>
                <w:color w:val="000000"/>
              </w:rPr>
            </w:pPr>
            <w:r w:rsidRPr="00701574">
              <w:rPr>
                <w:rFonts w:ascii="Arial" w:eastAsia="Tahoma" w:hAnsi="Arial" w:cs="Arial"/>
                <w:color w:val="000000"/>
              </w:rPr>
              <w:t>https://www.hervormdzetten-andelst.nl/</w:t>
            </w:r>
          </w:p>
        </w:tc>
      </w:tr>
      <w:tr w:rsidR="00154456" w:rsidRPr="00F65E28" w14:paraId="5F8FCE77" w14:textId="77777777" w:rsidTr="00701574">
        <w:trPr>
          <w:trHeight w:val="238"/>
        </w:trPr>
        <w:tc>
          <w:tcPr>
            <w:tcW w:w="2694" w:type="dxa"/>
            <w:tcMar>
              <w:top w:w="15" w:type="dxa"/>
              <w:left w:w="15" w:type="dxa"/>
              <w:bottom w:w="15" w:type="dxa"/>
              <w:right w:w="240" w:type="dxa"/>
            </w:tcMar>
            <w:vAlign w:val="center"/>
          </w:tcPr>
          <w:p w14:paraId="185B9FB9"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E-mail: </w:t>
            </w:r>
          </w:p>
        </w:tc>
        <w:tc>
          <w:tcPr>
            <w:tcW w:w="5431" w:type="dxa"/>
            <w:tcMar>
              <w:top w:w="15" w:type="dxa"/>
              <w:left w:w="15" w:type="dxa"/>
              <w:bottom w:w="15" w:type="dxa"/>
              <w:right w:w="240" w:type="dxa"/>
            </w:tcMar>
            <w:vAlign w:val="center"/>
          </w:tcPr>
          <w:p w14:paraId="0E0B38D4" w14:textId="5892A6B4" w:rsidR="00154456" w:rsidRPr="00F65E28" w:rsidRDefault="00701574">
            <w:pPr>
              <w:spacing w:after="0" w:line="240" w:lineRule="auto"/>
              <w:rPr>
                <w:rFonts w:ascii="Arial" w:eastAsia="Tahoma" w:hAnsi="Arial" w:cs="Arial"/>
                <w:color w:val="000000"/>
              </w:rPr>
            </w:pPr>
            <w:r w:rsidRPr="00701574">
              <w:rPr>
                <w:rFonts w:ascii="Arial" w:eastAsia="Tahoma" w:hAnsi="Arial" w:cs="Arial"/>
                <w:color w:val="000000"/>
              </w:rPr>
              <w:t>secretaris-Diaconie@hervormdzetten-andelst.nl</w:t>
            </w:r>
          </w:p>
        </w:tc>
      </w:tr>
      <w:tr w:rsidR="00154456" w:rsidRPr="00F65E28" w14:paraId="75AC4895" w14:textId="77777777" w:rsidTr="00701574">
        <w:tc>
          <w:tcPr>
            <w:tcW w:w="2694" w:type="dxa"/>
            <w:tcMar>
              <w:top w:w="15" w:type="dxa"/>
              <w:left w:w="15" w:type="dxa"/>
              <w:bottom w:w="15" w:type="dxa"/>
              <w:right w:w="240" w:type="dxa"/>
            </w:tcMar>
          </w:tcPr>
          <w:p w14:paraId="2AF0A6F0"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Adres: </w:t>
            </w:r>
          </w:p>
        </w:tc>
        <w:tc>
          <w:tcPr>
            <w:tcW w:w="5431" w:type="dxa"/>
            <w:vAlign w:val="center"/>
          </w:tcPr>
          <w:p w14:paraId="6D411AC1" w14:textId="6DAA4D3A" w:rsidR="00154456" w:rsidRPr="00F65E28" w:rsidRDefault="00701574" w:rsidP="00D05740">
            <w:pPr>
              <w:spacing w:after="0" w:line="240" w:lineRule="auto"/>
              <w:ind w:left="-100"/>
              <w:rPr>
                <w:rFonts w:ascii="Arial" w:eastAsia="Tahoma" w:hAnsi="Arial" w:cs="Arial"/>
              </w:rPr>
            </w:pPr>
            <w:r>
              <w:rPr>
                <w:rFonts w:ascii="Arial" w:eastAsia="Tahoma" w:hAnsi="Arial" w:cs="Arial"/>
                <w:color w:val="000000"/>
              </w:rPr>
              <w:t>Kerkstraat 11</w:t>
            </w:r>
            <w:r w:rsidR="00DB7E5D" w:rsidRPr="00F65E28">
              <w:rPr>
                <w:rFonts w:ascii="Arial" w:eastAsia="Tahoma" w:hAnsi="Arial" w:cs="Arial"/>
                <w:color w:val="000000"/>
              </w:rPr>
              <w:t xml:space="preserve"> </w:t>
            </w:r>
          </w:p>
        </w:tc>
      </w:tr>
      <w:tr w:rsidR="00154456" w:rsidRPr="00F65E28" w14:paraId="06D3CA38" w14:textId="77777777" w:rsidTr="00701574">
        <w:trPr>
          <w:trHeight w:val="238"/>
        </w:trPr>
        <w:tc>
          <w:tcPr>
            <w:tcW w:w="2694" w:type="dxa"/>
            <w:tcMar>
              <w:top w:w="15" w:type="dxa"/>
              <w:left w:w="15" w:type="dxa"/>
              <w:bottom w:w="15" w:type="dxa"/>
              <w:right w:w="240" w:type="dxa"/>
            </w:tcMar>
            <w:vAlign w:val="center"/>
          </w:tcPr>
          <w:p w14:paraId="6D6980AD"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431" w:type="dxa"/>
            <w:tcMar>
              <w:top w:w="15" w:type="dxa"/>
              <w:left w:w="15" w:type="dxa"/>
              <w:bottom w:w="15" w:type="dxa"/>
              <w:right w:w="240" w:type="dxa"/>
            </w:tcMar>
            <w:vAlign w:val="center"/>
          </w:tcPr>
          <w:p w14:paraId="037A5321" w14:textId="272359EE" w:rsidR="00154456" w:rsidRPr="00F65E28" w:rsidRDefault="00701574">
            <w:pPr>
              <w:spacing w:after="0" w:line="240" w:lineRule="auto"/>
              <w:rPr>
                <w:rFonts w:ascii="Arial" w:eastAsia="Tahoma" w:hAnsi="Arial" w:cs="Arial"/>
                <w:color w:val="000000"/>
              </w:rPr>
            </w:pPr>
            <w:r>
              <w:rPr>
                <w:rFonts w:ascii="Arial" w:eastAsia="Tahoma" w:hAnsi="Arial" w:cs="Arial"/>
                <w:color w:val="000000"/>
              </w:rPr>
              <w:t>6671 AN</w:t>
            </w:r>
          </w:p>
        </w:tc>
      </w:tr>
      <w:tr w:rsidR="00154456" w:rsidRPr="00F65E28" w14:paraId="2730CBD8" w14:textId="77777777" w:rsidTr="00701574">
        <w:trPr>
          <w:trHeight w:val="253"/>
        </w:trPr>
        <w:tc>
          <w:tcPr>
            <w:tcW w:w="2694" w:type="dxa"/>
            <w:tcMar>
              <w:top w:w="15" w:type="dxa"/>
              <w:left w:w="15" w:type="dxa"/>
              <w:bottom w:w="15" w:type="dxa"/>
              <w:right w:w="240" w:type="dxa"/>
            </w:tcMar>
            <w:vAlign w:val="center"/>
          </w:tcPr>
          <w:p w14:paraId="060186C9"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Plaats: </w:t>
            </w:r>
          </w:p>
        </w:tc>
        <w:tc>
          <w:tcPr>
            <w:tcW w:w="5431" w:type="dxa"/>
            <w:tcMar>
              <w:top w:w="15" w:type="dxa"/>
              <w:left w:w="15" w:type="dxa"/>
              <w:bottom w:w="15" w:type="dxa"/>
              <w:right w:w="240" w:type="dxa"/>
            </w:tcMar>
            <w:vAlign w:val="center"/>
          </w:tcPr>
          <w:p w14:paraId="039C8897" w14:textId="2C279A49" w:rsidR="00154456" w:rsidRPr="00F65E28" w:rsidRDefault="00701574" w:rsidP="00701574">
            <w:pPr>
              <w:spacing w:after="0" w:line="240" w:lineRule="auto"/>
              <w:rPr>
                <w:rFonts w:ascii="Arial" w:eastAsia="Tahoma" w:hAnsi="Arial" w:cs="Arial"/>
                <w:color w:val="000000"/>
              </w:rPr>
            </w:pPr>
            <w:r>
              <w:rPr>
                <w:rFonts w:ascii="Arial" w:eastAsia="Tahoma" w:hAnsi="Arial" w:cs="Arial"/>
                <w:color w:val="000000"/>
              </w:rPr>
              <w:t>Zetten</w:t>
            </w:r>
          </w:p>
        </w:tc>
      </w:tr>
      <w:tr w:rsidR="00154456" w:rsidRPr="00F65E28" w14:paraId="0E072B3C" w14:textId="77777777" w:rsidTr="00701574">
        <w:tc>
          <w:tcPr>
            <w:tcW w:w="2694" w:type="dxa"/>
            <w:tcMar>
              <w:top w:w="15" w:type="dxa"/>
              <w:left w:w="15" w:type="dxa"/>
              <w:bottom w:w="15" w:type="dxa"/>
              <w:right w:w="240" w:type="dxa"/>
            </w:tcMar>
          </w:tcPr>
          <w:p w14:paraId="1608DFC8"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Postadres: </w:t>
            </w:r>
          </w:p>
        </w:tc>
        <w:tc>
          <w:tcPr>
            <w:tcW w:w="5431" w:type="dxa"/>
            <w:vAlign w:val="center"/>
          </w:tcPr>
          <w:p w14:paraId="6D7DCBFA" w14:textId="3CCEFC0C" w:rsidR="00154456" w:rsidRPr="00F65E28" w:rsidRDefault="00701574" w:rsidP="00D05740">
            <w:pPr>
              <w:spacing w:after="0" w:line="240" w:lineRule="auto"/>
              <w:ind w:left="-100"/>
              <w:rPr>
                <w:rFonts w:ascii="Arial" w:eastAsia="Tahoma" w:hAnsi="Arial" w:cs="Arial"/>
              </w:rPr>
            </w:pPr>
            <w:r>
              <w:rPr>
                <w:rFonts w:ascii="Arial" w:eastAsia="Tahoma" w:hAnsi="Arial" w:cs="Arial"/>
                <w:color w:val="000000"/>
              </w:rPr>
              <w:t>Teresaplein 5</w:t>
            </w:r>
            <w:r w:rsidR="00DB7E5D" w:rsidRPr="00F65E28">
              <w:rPr>
                <w:rFonts w:ascii="Arial" w:eastAsia="Tahoma" w:hAnsi="Arial" w:cs="Arial"/>
                <w:color w:val="000000"/>
              </w:rPr>
              <w:t xml:space="preserve"> </w:t>
            </w:r>
          </w:p>
        </w:tc>
      </w:tr>
      <w:tr w:rsidR="00154456" w:rsidRPr="00F65E28" w14:paraId="20D14669" w14:textId="77777777" w:rsidTr="00701574">
        <w:trPr>
          <w:trHeight w:val="238"/>
        </w:trPr>
        <w:tc>
          <w:tcPr>
            <w:tcW w:w="2694" w:type="dxa"/>
            <w:tcMar>
              <w:top w:w="15" w:type="dxa"/>
              <w:left w:w="15" w:type="dxa"/>
              <w:bottom w:w="15" w:type="dxa"/>
              <w:right w:w="240" w:type="dxa"/>
            </w:tcMar>
            <w:vAlign w:val="center"/>
          </w:tcPr>
          <w:p w14:paraId="4412688D"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Postcode: </w:t>
            </w:r>
          </w:p>
        </w:tc>
        <w:tc>
          <w:tcPr>
            <w:tcW w:w="5431" w:type="dxa"/>
            <w:tcMar>
              <w:top w:w="15" w:type="dxa"/>
              <w:left w:w="15" w:type="dxa"/>
              <w:bottom w:w="15" w:type="dxa"/>
              <w:right w:w="240" w:type="dxa"/>
            </w:tcMar>
            <w:vAlign w:val="center"/>
          </w:tcPr>
          <w:p w14:paraId="54382152" w14:textId="77777777" w:rsidR="00154456" w:rsidRDefault="00701574">
            <w:pPr>
              <w:spacing w:after="0" w:line="240" w:lineRule="auto"/>
              <w:rPr>
                <w:rFonts w:ascii="Arial" w:eastAsia="Tahoma" w:hAnsi="Arial" w:cs="Arial"/>
                <w:color w:val="000000"/>
              </w:rPr>
            </w:pPr>
            <w:r>
              <w:rPr>
                <w:rFonts w:ascii="Arial" w:eastAsia="Tahoma" w:hAnsi="Arial" w:cs="Arial"/>
                <w:color w:val="000000"/>
              </w:rPr>
              <w:t>6671GD</w:t>
            </w:r>
          </w:p>
          <w:p w14:paraId="1141B534" w14:textId="10BC4011" w:rsidR="00701574" w:rsidRPr="00F65E28" w:rsidRDefault="00701574">
            <w:pPr>
              <w:spacing w:after="0" w:line="240" w:lineRule="auto"/>
              <w:rPr>
                <w:rFonts w:ascii="Arial" w:eastAsia="Tahoma" w:hAnsi="Arial" w:cs="Arial"/>
                <w:color w:val="000000"/>
              </w:rPr>
            </w:pPr>
            <w:r>
              <w:rPr>
                <w:rFonts w:ascii="Arial" w:eastAsia="Tahoma" w:hAnsi="Arial" w:cs="Arial"/>
                <w:color w:val="000000"/>
              </w:rPr>
              <w:t>Zetten</w:t>
            </w:r>
          </w:p>
        </w:tc>
      </w:tr>
      <w:tr w:rsidR="00154456" w:rsidRPr="00F65E28" w14:paraId="7AE82F68" w14:textId="77777777" w:rsidTr="00701574">
        <w:trPr>
          <w:trHeight w:val="253"/>
        </w:trPr>
        <w:tc>
          <w:tcPr>
            <w:tcW w:w="2694" w:type="dxa"/>
            <w:tcMar>
              <w:top w:w="15" w:type="dxa"/>
              <w:left w:w="15" w:type="dxa"/>
              <w:bottom w:w="15" w:type="dxa"/>
              <w:right w:w="240" w:type="dxa"/>
            </w:tcMar>
            <w:vAlign w:val="center"/>
          </w:tcPr>
          <w:p w14:paraId="1786FEAB" w14:textId="25A55A20"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 </w:t>
            </w:r>
          </w:p>
          <w:p w14:paraId="4C445B7F" w14:textId="77777777" w:rsidR="00BF377C" w:rsidRPr="00F65E28" w:rsidRDefault="00BF377C">
            <w:pPr>
              <w:spacing w:after="0" w:line="240" w:lineRule="auto"/>
              <w:rPr>
                <w:rFonts w:ascii="Arial" w:eastAsia="Tahoma" w:hAnsi="Arial" w:cs="Arial"/>
                <w:color w:val="000000"/>
              </w:rPr>
            </w:pPr>
          </w:p>
          <w:p w14:paraId="4C8CA1B9" w14:textId="394267CA"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w:t>
            </w:r>
            <w:r w:rsidR="006C6F72" w:rsidRPr="00F65E28">
              <w:rPr>
                <w:rFonts w:ascii="Arial" w:eastAsia="Times New Roman" w:hAnsi="Arial" w:cs="Arial"/>
                <w:lang w:eastAsia="en-US"/>
              </w:rPr>
              <w:t>= minimaal</w:t>
            </w:r>
            <w:r w:rsidRPr="00F65E28">
              <w:rPr>
                <w:rFonts w:ascii="Arial" w:eastAsia="Times New Roman" w:hAnsi="Arial" w:cs="Arial"/>
                <w:lang w:eastAsia="en-US"/>
              </w:rPr>
              <w:t xml:space="preserve"> een van deze gegevens invullen</w:t>
            </w:r>
          </w:p>
          <w:p w14:paraId="4A2524A7"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 nieuw, verplicht</w:t>
            </w:r>
          </w:p>
          <w:p w14:paraId="0DFBEA78"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 xml:space="preserve">*** = facultatief </w:t>
            </w:r>
          </w:p>
          <w:p w14:paraId="7576F11F" w14:textId="47BFA9A6" w:rsidR="00BF377C" w:rsidRPr="00F65E28" w:rsidRDefault="00BF377C">
            <w:pPr>
              <w:spacing w:after="0" w:line="240" w:lineRule="auto"/>
              <w:rPr>
                <w:rFonts w:ascii="Arial" w:eastAsia="Tahoma" w:hAnsi="Arial" w:cs="Arial"/>
                <w:color w:val="000000"/>
              </w:rPr>
            </w:pPr>
          </w:p>
        </w:tc>
        <w:tc>
          <w:tcPr>
            <w:tcW w:w="5431" w:type="dxa"/>
            <w:tcMar>
              <w:top w:w="15" w:type="dxa"/>
              <w:left w:w="15" w:type="dxa"/>
              <w:bottom w:w="15" w:type="dxa"/>
              <w:right w:w="240" w:type="dxa"/>
            </w:tcMar>
            <w:vAlign w:val="center"/>
          </w:tcPr>
          <w:p w14:paraId="693326F1" w14:textId="77777777" w:rsidR="00BF377C" w:rsidRPr="00F65E28" w:rsidRDefault="00BF377C">
            <w:pPr>
              <w:spacing w:after="0" w:line="240" w:lineRule="auto"/>
              <w:rPr>
                <w:rFonts w:ascii="Arial" w:eastAsia="Tahoma" w:hAnsi="Arial" w:cs="Arial"/>
                <w:color w:val="000000"/>
              </w:rPr>
            </w:pPr>
          </w:p>
          <w:p w14:paraId="6A69E0F6"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br/>
            </w:r>
          </w:p>
        </w:tc>
      </w:tr>
    </w:tbl>
    <w:p w14:paraId="386F9427" w14:textId="487FCDD4"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gemeente te </w:t>
      </w:r>
      <w:r w:rsidR="00701574">
        <w:rPr>
          <w:rFonts w:ascii="Arial" w:eastAsia="Tahoma" w:hAnsi="Arial" w:cs="Arial"/>
        </w:rPr>
        <w:t>Zetten</w:t>
      </w:r>
      <w:r w:rsidRPr="00F65E28">
        <w:rPr>
          <w:rFonts w:ascii="Arial" w:eastAsia="Tahoma"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2B93813F" w14:textId="77777777" w:rsidR="00154456" w:rsidRPr="00F65E28" w:rsidRDefault="00154456">
      <w:pPr>
        <w:spacing w:after="0" w:line="240" w:lineRule="auto"/>
        <w:rPr>
          <w:rFonts w:ascii="Arial" w:eastAsia="Tahoma" w:hAnsi="Arial" w:cs="Arial"/>
        </w:rPr>
      </w:pPr>
    </w:p>
    <w:p w14:paraId="1D7BBA0C" w14:textId="77777777" w:rsidR="00154456" w:rsidRPr="00F65E28" w:rsidRDefault="00154456">
      <w:pPr>
        <w:spacing w:after="0" w:line="240" w:lineRule="auto"/>
        <w:rPr>
          <w:rFonts w:ascii="Arial" w:eastAsia="Tahoma" w:hAnsi="Arial" w:cs="Arial"/>
        </w:rPr>
      </w:pPr>
    </w:p>
    <w:p w14:paraId="2E9D180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BB0A5AE" w14:textId="77777777" w:rsidR="00154456" w:rsidRPr="00F65E28" w:rsidRDefault="00154456">
      <w:pPr>
        <w:spacing w:after="0" w:line="240" w:lineRule="auto"/>
        <w:rPr>
          <w:rFonts w:ascii="Arial" w:eastAsia="Tahoma" w:hAnsi="Arial" w:cs="Arial"/>
        </w:rPr>
      </w:pPr>
    </w:p>
    <w:p w14:paraId="22D0E0D3"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14:paraId="424DC59C" w14:textId="77777777" w:rsidR="00154456" w:rsidRPr="00F65E28" w:rsidRDefault="00154456">
      <w:pPr>
        <w:spacing w:after="0" w:line="240" w:lineRule="auto"/>
        <w:rPr>
          <w:rFonts w:ascii="Arial" w:eastAsia="Tahoma" w:hAnsi="Arial" w:cs="Arial"/>
        </w:rPr>
      </w:pPr>
    </w:p>
    <w:p w14:paraId="3CA2CC09"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14:paraId="4C7A515B" w14:textId="49A13306" w:rsidR="00154456" w:rsidRDefault="00DB7E5D">
      <w:pPr>
        <w:spacing w:after="0" w:line="240" w:lineRule="auto"/>
        <w:rPr>
          <w:rFonts w:ascii="Arial" w:eastAsia="Tahoma" w:hAnsi="Arial" w:cs="Arial"/>
        </w:rPr>
      </w:pPr>
      <w:r w:rsidRPr="00F65E28">
        <w:rPr>
          <w:rFonts w:ascii="Arial" w:eastAsia="Tahoma" w:hAnsi="Arial" w:cs="Arial"/>
        </w:rPr>
        <w:t xml:space="preserve">Deze kerkorde is te vinden op de website van de landelijke kerk: </w:t>
      </w:r>
      <w:hyperlink r:id="rId7">
        <w:r w:rsidRPr="00F65E28">
          <w:rPr>
            <w:rFonts w:ascii="Arial" w:eastAsia="Tahoma" w:hAnsi="Arial" w:cs="Arial"/>
            <w:color w:val="0000FF"/>
            <w:u w:val="single"/>
          </w:rPr>
          <w:t>kerkorde Protestantse Kerk in Nederland</w:t>
        </w:r>
      </w:hyperlink>
      <w:r w:rsidRPr="00F65E28">
        <w:rPr>
          <w:rFonts w:ascii="Arial" w:eastAsia="Tahoma" w:hAnsi="Arial" w:cs="Arial"/>
        </w:rPr>
        <w:t>.</w:t>
      </w:r>
    </w:p>
    <w:p w14:paraId="482F3B7B" w14:textId="77777777" w:rsidR="00F65E28" w:rsidRPr="00F65E28" w:rsidRDefault="00F65E28">
      <w:pPr>
        <w:spacing w:after="0" w:line="240" w:lineRule="auto"/>
        <w:rPr>
          <w:rFonts w:ascii="Arial" w:eastAsia="Tahoma" w:hAnsi="Arial" w:cs="Arial"/>
        </w:rPr>
      </w:pPr>
    </w:p>
    <w:p w14:paraId="0B8FF2F8"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Kerkenhuizen. </w:t>
      </w:r>
    </w:p>
    <w:p w14:paraId="79454FE4" w14:textId="77777777" w:rsidR="00DB7E5D" w:rsidRPr="00F65E28" w:rsidRDefault="00DB7E5D" w:rsidP="00DB7E5D">
      <w:pPr>
        <w:rPr>
          <w:rFonts w:ascii="Arial" w:hAnsi="Arial" w:cs="Arial"/>
        </w:rPr>
      </w:pPr>
    </w:p>
    <w:p w14:paraId="49640D3B" w14:textId="662A211D"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14:paraId="1E5C65A1" w14:textId="77777777" w:rsidR="00154456" w:rsidRPr="00F65E28" w:rsidRDefault="00154456">
      <w:pPr>
        <w:pBdr>
          <w:top w:val="nil"/>
          <w:left w:val="nil"/>
          <w:bottom w:val="nil"/>
          <w:right w:val="nil"/>
          <w:between w:val="nil"/>
        </w:pBdr>
        <w:spacing w:after="0" w:line="240" w:lineRule="auto"/>
        <w:ind w:left="720" w:hanging="720"/>
        <w:rPr>
          <w:rFonts w:ascii="Arial" w:eastAsia="Tahoma" w:hAnsi="Arial" w:cs="Arial"/>
          <w:b/>
          <w:color w:val="000000"/>
        </w:rPr>
      </w:pPr>
    </w:p>
    <w:p w14:paraId="59B3991E" w14:textId="38635878"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00701574">
        <w:rPr>
          <w:rFonts w:ascii="Arial" w:eastAsia="Tahoma" w:hAnsi="Arial" w:cs="Arial"/>
        </w:rPr>
        <w:t xml:space="preserve"> 10</w:t>
      </w:r>
      <w:r w:rsidRPr="00F65E28">
        <w:rPr>
          <w:rFonts w:ascii="Arial" w:eastAsia="Tahoma" w:hAnsi="Arial" w:cs="Arial"/>
        </w:rPr>
        <w:t xml:space="preserve"> leden, die worden gekozen door en uit de leden van de kerkelijke gemeente.</w:t>
      </w:r>
    </w:p>
    <w:p w14:paraId="5A06069D" w14:textId="77777777" w:rsidR="00154456" w:rsidRPr="00F65E28" w:rsidRDefault="00154456">
      <w:pPr>
        <w:spacing w:after="0" w:line="240" w:lineRule="auto"/>
        <w:rPr>
          <w:rFonts w:ascii="Arial" w:eastAsia="Tahoma" w:hAnsi="Arial" w:cs="Arial"/>
        </w:rPr>
      </w:pPr>
    </w:p>
    <w:p w14:paraId="34389266" w14:textId="76AAD055" w:rsidR="00154456" w:rsidRDefault="00DB7E5D">
      <w:pPr>
        <w:spacing w:after="0" w:line="240" w:lineRule="auto"/>
        <w:rPr>
          <w:rFonts w:ascii="Arial" w:eastAsia="Tahoma" w:hAnsi="Arial" w:cs="Arial"/>
        </w:rPr>
      </w:pPr>
      <w:r w:rsidRPr="00F65E28">
        <w:rPr>
          <w:rFonts w:ascii="Arial" w:eastAsia="Tahoma" w:hAnsi="Arial" w:cs="Arial"/>
        </w:rPr>
        <w:t xml:space="preserve">Het College van diakenen telt </w:t>
      </w:r>
      <w:r w:rsidR="00701574">
        <w:rPr>
          <w:rFonts w:ascii="Arial" w:eastAsia="Tahoma" w:hAnsi="Arial" w:cs="Arial"/>
        </w:rPr>
        <w:t>3</w:t>
      </w:r>
      <w:r w:rsidRPr="00F65E28">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A6EB5BA" w14:textId="43E1203E" w:rsidR="00F65E28" w:rsidRDefault="00F65E28">
      <w:pPr>
        <w:spacing w:after="0" w:line="240" w:lineRule="auto"/>
        <w:rPr>
          <w:rFonts w:ascii="Arial" w:eastAsia="Tahoma" w:hAnsi="Arial" w:cs="Arial"/>
        </w:rPr>
      </w:pPr>
    </w:p>
    <w:p w14:paraId="795512F7" w14:textId="77777777" w:rsidR="00154456" w:rsidRPr="00F65E28" w:rsidRDefault="00154456">
      <w:pPr>
        <w:spacing w:after="0" w:line="240" w:lineRule="auto"/>
        <w:rPr>
          <w:rFonts w:ascii="Arial" w:eastAsia="Tahoma" w:hAnsi="Arial" w:cs="Arial"/>
        </w:rPr>
      </w:pPr>
    </w:p>
    <w:p w14:paraId="4FC58B9C" w14:textId="6B613DC3" w:rsidR="00154456" w:rsidRPr="00F65E28" w:rsidRDefault="00DB7E5D" w:rsidP="00F65E28">
      <w:pPr>
        <w:pStyle w:val="ListParagraph"/>
        <w:numPr>
          <w:ilvl w:val="0"/>
          <w:numId w:val="2"/>
        </w:numPr>
        <w:spacing w:after="0" w:line="240" w:lineRule="auto"/>
        <w:rPr>
          <w:rFonts w:ascii="Arial" w:eastAsia="Tahoma" w:hAnsi="Arial" w:cs="Arial"/>
          <w:b/>
        </w:rPr>
      </w:pPr>
      <w:r w:rsidRPr="00F65E28">
        <w:rPr>
          <w:rFonts w:ascii="Arial" w:eastAsia="Tahoma" w:hAnsi="Arial" w:cs="Arial"/>
          <w:b/>
        </w:rPr>
        <w:t>Doelstelling/visie.</w:t>
      </w:r>
    </w:p>
    <w:p w14:paraId="36A4B7ED" w14:textId="77777777" w:rsidR="00F65E28" w:rsidRPr="00F65E28" w:rsidRDefault="00F65E28" w:rsidP="00F65E28">
      <w:pPr>
        <w:pStyle w:val="ListParagraph"/>
        <w:spacing w:after="0" w:line="240" w:lineRule="auto"/>
        <w:ind w:left="359"/>
        <w:rPr>
          <w:rFonts w:ascii="Arial" w:eastAsia="Tahoma" w:hAnsi="Arial" w:cs="Arial"/>
          <w:b/>
        </w:rPr>
      </w:pPr>
    </w:p>
    <w:p w14:paraId="6889BF81"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14:paraId="07849DEB"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5AB02FC"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14:paraId="0C9E4362" w14:textId="34A0E979"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 xml:space="preserve">3 - Betrokken in Gods </w:t>
      </w:r>
      <w:proofErr w:type="spellStart"/>
      <w:r w:rsidRPr="00F65E28">
        <w:rPr>
          <w:rFonts w:ascii="Arial" w:eastAsia="Tahoma" w:hAnsi="Arial" w:cs="Arial"/>
          <w:color w:val="000000"/>
        </w:rPr>
        <w:t>toewending</w:t>
      </w:r>
      <w:proofErr w:type="spellEnd"/>
      <w:r w:rsidRPr="00F65E28">
        <w:rPr>
          <w:rFonts w:ascii="Arial" w:eastAsia="Tahoma" w:hAnsi="Arial" w:cs="Arial"/>
          <w:color w:val="000000"/>
        </w:rPr>
        <w:t xml:space="preserve"> tot de wereld, belijdt de kerk in gehoorzaamheid aan de Heilige Schrift als enige bron en norm van de kerkelijke verkondiging en dienst, de drie-enige God, Vader, Zoon en Heilige Geest.</w:t>
      </w:r>
    </w:p>
    <w:p w14:paraId="44BD3034" w14:textId="77777777" w:rsidR="00F65E28" w:rsidRPr="00F65E28"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F65E28">
        <w:rPr>
          <w:rFonts w:ascii="Arial" w:eastAsia="Times New Roman" w:hAnsi="Arial" w:cs="Arial"/>
          <w:color w:val="000000"/>
        </w:rPr>
        <w:t xml:space="preserve">Zie verder: artikelen I </w:t>
      </w:r>
      <w:proofErr w:type="spellStart"/>
      <w:r w:rsidRPr="00F65E28">
        <w:rPr>
          <w:rFonts w:ascii="Arial" w:eastAsia="Times New Roman" w:hAnsi="Arial" w:cs="Arial"/>
          <w:color w:val="000000"/>
        </w:rPr>
        <w:t>t.m</w:t>
      </w:r>
      <w:proofErr w:type="spellEnd"/>
      <w:r w:rsidRPr="00F65E28">
        <w:rPr>
          <w:rFonts w:ascii="Arial" w:eastAsia="Times New Roman" w:hAnsi="Arial" w:cs="Arial"/>
          <w:color w:val="000000"/>
        </w:rPr>
        <w:t xml:space="preserve">. IV van de kerkorde van de Protestantse Kerk “de roeping van kerk en gemeente” </w:t>
      </w:r>
    </w:p>
    <w:p w14:paraId="1C2999AE" w14:textId="77777777" w:rsidR="00F65E28" w:rsidRPr="00F65E28" w:rsidRDefault="00F65E28">
      <w:pPr>
        <w:pBdr>
          <w:top w:val="nil"/>
          <w:left w:val="nil"/>
          <w:bottom w:val="nil"/>
          <w:right w:val="nil"/>
          <w:between w:val="nil"/>
        </w:pBdr>
        <w:shd w:val="clear" w:color="auto" w:fill="FCF8F5"/>
        <w:spacing w:line="240" w:lineRule="auto"/>
        <w:rPr>
          <w:rFonts w:ascii="Arial" w:eastAsia="Tahoma" w:hAnsi="Arial" w:cs="Arial"/>
          <w:color w:val="000000"/>
        </w:rPr>
      </w:pPr>
    </w:p>
    <w:p w14:paraId="2E8BC52B" w14:textId="77777777" w:rsidR="00154456" w:rsidRPr="00F65E28" w:rsidRDefault="00DB7E5D">
      <w:pPr>
        <w:ind w:left="284"/>
        <w:rPr>
          <w:rFonts w:ascii="Arial" w:eastAsia="Tahoma" w:hAnsi="Arial" w:cs="Arial"/>
        </w:rPr>
      </w:pPr>
      <w:r w:rsidRPr="00F65E28">
        <w:rPr>
          <w:rFonts w:ascii="Arial" w:eastAsia="Tahoma" w:hAnsi="Arial" w:cs="Arial"/>
          <w:b/>
        </w:rPr>
        <w:t>D.  Beleidsplan.</w:t>
      </w:r>
    </w:p>
    <w:p w14:paraId="5F3EE66D"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14:paraId="0B1ACEC0" w14:textId="77777777" w:rsidR="00DB7E5D" w:rsidRPr="00F65E28" w:rsidRDefault="00D05740" w:rsidP="00DB7E5D">
      <w:pPr>
        <w:spacing w:after="0" w:line="240" w:lineRule="auto"/>
        <w:rPr>
          <w:rFonts w:ascii="Arial" w:eastAsia="Times New Roman" w:hAnsi="Arial" w:cs="Arial"/>
          <w:lang w:eastAsia="en-US"/>
        </w:rPr>
      </w:pPr>
      <w:hyperlink r:id="rId8"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14:paraId="1E7A457D" w14:textId="6DF8556A"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zoeken op beleidsplan 2021-2025 “de toekomst open tegemoet”</w:t>
      </w:r>
    </w:p>
    <w:p w14:paraId="6AF1B22D" w14:textId="355E840F" w:rsidR="00F65E28" w:rsidRDefault="00F65E28" w:rsidP="00DB7E5D">
      <w:pPr>
        <w:spacing w:after="0" w:line="240" w:lineRule="auto"/>
        <w:rPr>
          <w:rFonts w:ascii="Arial" w:eastAsia="Times New Roman" w:hAnsi="Arial" w:cs="Arial"/>
          <w:lang w:eastAsia="en-US"/>
        </w:rPr>
      </w:pPr>
    </w:p>
    <w:p w14:paraId="676D7922" w14:textId="77777777" w:rsidR="00F65E28" w:rsidRPr="00F65E28" w:rsidRDefault="00F65E28" w:rsidP="00F65E28">
      <w:pPr>
        <w:spacing w:after="0" w:line="240" w:lineRule="auto"/>
        <w:rPr>
          <w:rFonts w:ascii="Arial" w:eastAsia="Times New Roman" w:hAnsi="Arial" w:cs="Arial"/>
          <w:b/>
          <w:i/>
          <w:lang w:eastAsia="en-US"/>
        </w:rPr>
      </w:pPr>
      <w:r w:rsidRPr="00F65E28">
        <w:rPr>
          <w:rFonts w:ascii="Arial" w:eastAsia="Times New Roman" w:hAnsi="Arial" w:cs="Arial"/>
          <w:b/>
          <w:i/>
          <w:lang w:eastAsia="en-US"/>
        </w:rPr>
        <w:t xml:space="preserve">NB: &gt;&gt; aanvullend hierop kan verwezen worden naar het beleidsplan van de eigen gemeente, waarbij enkele specifieke voornemens ter toelichting kunnen worden vermeld. </w:t>
      </w:r>
    </w:p>
    <w:p w14:paraId="05FD0D24" w14:textId="77777777" w:rsidR="00F65E28" w:rsidRPr="00F65E28" w:rsidRDefault="00F65E28" w:rsidP="00DB7E5D">
      <w:pPr>
        <w:spacing w:after="0" w:line="240" w:lineRule="auto"/>
        <w:rPr>
          <w:rFonts w:ascii="Arial" w:eastAsia="Times New Roman" w:hAnsi="Arial" w:cs="Arial"/>
          <w:lang w:eastAsia="en-US"/>
        </w:rPr>
      </w:pPr>
    </w:p>
    <w:p w14:paraId="1EE1DC01" w14:textId="77777777"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14:paraId="59C1C7A3" w14:textId="57DFF6B8" w:rsidR="00154456" w:rsidRDefault="00DB7E5D">
      <w:pPr>
        <w:rPr>
          <w:rFonts w:ascii="Arial" w:eastAsia="Tahoma" w:hAnsi="Arial" w:cs="Arial"/>
        </w:rPr>
      </w:pPr>
      <w:r w:rsidRPr="00F65E28">
        <w:rPr>
          <w:rFonts w:ascii="Arial" w:eastAsia="Tahoma" w:hAnsi="Arial" w:cs="Arial"/>
        </w:rPr>
        <w:t>Op de website</w:t>
      </w:r>
      <w:r w:rsidR="00701574">
        <w:rPr>
          <w:rFonts w:ascii="Arial" w:eastAsia="Tahoma" w:hAnsi="Arial" w:cs="Arial"/>
        </w:rPr>
        <w:t xml:space="preserve"> </w:t>
      </w:r>
      <w:r w:rsidR="00701574" w:rsidRPr="00701574">
        <w:rPr>
          <w:rFonts w:ascii="Arial" w:eastAsia="Tahoma" w:hAnsi="Arial" w:cs="Arial"/>
        </w:rPr>
        <w:t>https://www.hervormdzetten-andelst.nl/gemeente/anbi-gegevens</w:t>
      </w:r>
      <w:r w:rsidRPr="00F65E28">
        <w:rPr>
          <w:rFonts w:ascii="Arial" w:eastAsia="Tahoma" w:hAnsi="Arial" w:cs="Arial"/>
        </w:rPr>
        <w:t xml:space="preserve"> vindt u het beleidsplan 20</w:t>
      </w:r>
      <w:r w:rsidR="00701574">
        <w:rPr>
          <w:rFonts w:ascii="Arial" w:eastAsia="Tahoma" w:hAnsi="Arial" w:cs="Arial"/>
        </w:rPr>
        <w:t>21</w:t>
      </w:r>
      <w:r w:rsidRPr="00F65E28">
        <w:rPr>
          <w:rFonts w:ascii="Arial" w:eastAsia="Tahoma" w:hAnsi="Arial" w:cs="Arial"/>
        </w:rPr>
        <w:t>-202</w:t>
      </w:r>
      <w:r w:rsidR="00701574">
        <w:rPr>
          <w:rFonts w:ascii="Arial" w:eastAsia="Tahoma" w:hAnsi="Arial" w:cs="Arial"/>
        </w:rPr>
        <w:t>5</w:t>
      </w:r>
      <w:r w:rsidRPr="00F65E28">
        <w:rPr>
          <w:rFonts w:ascii="Arial" w:eastAsia="Tahoma" w:hAnsi="Arial" w:cs="Arial"/>
        </w:rPr>
        <w:t xml:space="preserve"> van de diaconie van onze gemeente.</w:t>
      </w:r>
    </w:p>
    <w:p w14:paraId="4608D207" w14:textId="77777777" w:rsidR="00701574" w:rsidRPr="00F65E28" w:rsidRDefault="00701574">
      <w:pPr>
        <w:rPr>
          <w:rFonts w:ascii="Arial" w:eastAsia="Tahoma" w:hAnsi="Arial" w:cs="Arial"/>
        </w:rPr>
      </w:pPr>
    </w:p>
    <w:p w14:paraId="030B8B10" w14:textId="77777777" w:rsidR="00154456" w:rsidRPr="00F65E28" w:rsidRDefault="00DB7E5D">
      <w:pPr>
        <w:ind w:left="284"/>
        <w:rPr>
          <w:rFonts w:ascii="Arial" w:eastAsia="Tahoma" w:hAnsi="Arial" w:cs="Arial"/>
        </w:rPr>
      </w:pPr>
      <w:r w:rsidRPr="00F65E28">
        <w:rPr>
          <w:rFonts w:ascii="Arial" w:eastAsia="Tahoma" w:hAnsi="Arial" w:cs="Arial"/>
          <w:b/>
        </w:rPr>
        <w:lastRenderedPageBreak/>
        <w:t>E. Beloningsbeleid.</w:t>
      </w:r>
    </w:p>
    <w:p w14:paraId="6CE295BD" w14:textId="77777777"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w:t>
      </w:r>
      <w:proofErr w:type="spellStart"/>
      <w:r w:rsidRPr="00F65E28">
        <w:rPr>
          <w:rFonts w:ascii="Arial" w:eastAsia="Tahoma" w:hAnsi="Arial" w:cs="Arial"/>
          <w:color w:val="000000"/>
        </w:rPr>
        <w:t>diakonale</w:t>
      </w:r>
      <w:proofErr w:type="spellEnd"/>
      <w:r w:rsidRPr="00F65E28">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9">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14:paraId="4B9764F4" w14:textId="77777777" w:rsidR="00154456" w:rsidRPr="00F65E28" w:rsidRDefault="00154456">
      <w:pPr>
        <w:rPr>
          <w:rFonts w:ascii="Arial" w:eastAsia="Tahoma" w:hAnsi="Arial" w:cs="Arial"/>
        </w:rPr>
      </w:pPr>
    </w:p>
    <w:p w14:paraId="0A08C7C6" w14:textId="77777777"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14:paraId="0DE4B653" w14:textId="77777777" w:rsidR="00154456" w:rsidRPr="00F65E28" w:rsidRDefault="00DB7E5D">
      <w:pPr>
        <w:ind w:left="284"/>
        <w:rPr>
          <w:rFonts w:ascii="Arial" w:eastAsia="Tahoma" w:hAnsi="Arial" w:cs="Arial"/>
          <w:b/>
        </w:rPr>
      </w:pPr>
      <w:r w:rsidRPr="00F65E28">
        <w:rPr>
          <w:rFonts w:ascii="Arial" w:eastAsia="Tahoma" w:hAnsi="Arial" w:cs="Arial"/>
          <w:b/>
        </w:rPr>
        <w:t>F.  Verslag Activiteiten.</w:t>
      </w:r>
    </w:p>
    <w:p w14:paraId="1A3334E5" w14:textId="170AD90B" w:rsidR="00154456"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630A4B2C" w14:textId="2421A674" w:rsidR="00DB7E5D" w:rsidRPr="00701574" w:rsidRDefault="00701574">
      <w:pPr>
        <w:rPr>
          <w:rFonts w:ascii="Arial" w:eastAsia="Tahoma" w:hAnsi="Arial" w:cs="Arial"/>
        </w:rPr>
      </w:pPr>
      <w:r w:rsidRPr="00701574">
        <w:rPr>
          <w:rFonts w:ascii="Arial" w:eastAsia="Times New Roman" w:hAnsi="Arial" w:cs="Arial"/>
          <w:lang w:eastAsia="en-US"/>
        </w:rPr>
        <w:t>https://www.hervormdzetten-andelst.nl/diaconie</w:t>
      </w:r>
    </w:p>
    <w:p w14:paraId="254F7847" w14:textId="77777777" w:rsidR="00DB7E5D" w:rsidRPr="00F65E28" w:rsidRDefault="00DB7E5D">
      <w:pPr>
        <w:rPr>
          <w:rFonts w:ascii="Arial" w:eastAsia="Tahoma" w:hAnsi="Arial" w:cs="Arial"/>
        </w:rPr>
      </w:pPr>
    </w:p>
    <w:p w14:paraId="3980E525" w14:textId="77777777" w:rsidR="00154456" w:rsidRPr="00F65E28" w:rsidRDefault="00DB7E5D">
      <w:pPr>
        <w:ind w:left="284"/>
        <w:rPr>
          <w:rFonts w:ascii="Arial" w:eastAsia="Tahoma" w:hAnsi="Arial" w:cs="Arial"/>
          <w:b/>
        </w:rPr>
      </w:pPr>
      <w:r w:rsidRPr="00F65E28">
        <w:rPr>
          <w:rFonts w:ascii="Arial" w:eastAsia="Tahoma" w:hAnsi="Arial" w:cs="Arial"/>
          <w:b/>
        </w:rPr>
        <w:t>G. Voorgenomen bestedingen.</w:t>
      </w:r>
    </w:p>
    <w:p w14:paraId="20E39FE0" w14:textId="77777777"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14:paraId="57790946" w14:textId="6EF2E9F8" w:rsidR="00154456"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14:paraId="4A11C76D" w14:textId="77777777" w:rsidR="00DB7E5D" w:rsidRPr="00F65E28" w:rsidRDefault="00DB7E5D">
      <w:pPr>
        <w:rPr>
          <w:rFonts w:ascii="Arial" w:eastAsia="Tahoma" w:hAnsi="Arial" w:cs="Arial"/>
        </w:rPr>
      </w:pPr>
    </w:p>
    <w:p w14:paraId="5965A569" w14:textId="77777777"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14:paraId="23B0BA8C" w14:textId="77777777" w:rsidR="00733964" w:rsidRDefault="00733964" w:rsidP="00733964">
      <w:pPr>
        <w:rPr>
          <w:rFonts w:ascii="Arial" w:eastAsia="Tahoma" w:hAnsi="Arial" w:cs="Arial"/>
        </w:rPr>
      </w:pPr>
      <w:r>
        <w:rPr>
          <w:rFonts w:ascii="Arial" w:eastAsia="Tahoma" w:hAnsi="Arial" w:cs="Arial"/>
        </w:rPr>
        <w:t>De op de website pagina ANBI van de diaconie is vermeld de</w:t>
      </w:r>
      <w:r w:rsidR="00DB7E5D" w:rsidRPr="00F65E28">
        <w:rPr>
          <w:rFonts w:ascii="Arial" w:eastAsia="Tahoma" w:hAnsi="Arial" w:cs="Arial"/>
        </w:rPr>
        <w:t xml:space="preserve"> staat van baten en lasten </w:t>
      </w:r>
      <w:r>
        <w:rPr>
          <w:rFonts w:ascii="Arial" w:eastAsia="Tahoma" w:hAnsi="Arial" w:cs="Arial"/>
        </w:rPr>
        <w:t xml:space="preserve">en </w:t>
      </w:r>
      <w:r w:rsidR="00DB7E5D" w:rsidRPr="00F65E28">
        <w:rPr>
          <w:rFonts w:ascii="Arial" w:eastAsia="Tahoma" w:hAnsi="Arial" w:cs="Arial"/>
        </w:rPr>
        <w:t xml:space="preserve">geeft via de kolom begroting inzicht in de begrote ontvangsten en de voorgenomen bestedingen van de diaconie in het verslagjaar. </w:t>
      </w:r>
      <w:r>
        <w:rPr>
          <w:rFonts w:ascii="Arial" w:eastAsia="Tahoma" w:hAnsi="Arial" w:cs="Arial"/>
        </w:rPr>
        <w:t xml:space="preserve">Deze gegevens komen uit de ANBI pagina van FRIS, het boekhoudprogramma van de </w:t>
      </w:r>
      <w:proofErr w:type="spellStart"/>
      <w:r>
        <w:rPr>
          <w:rFonts w:ascii="Arial" w:eastAsia="Tahoma" w:hAnsi="Arial" w:cs="Arial"/>
        </w:rPr>
        <w:t>Protestandse</w:t>
      </w:r>
      <w:proofErr w:type="spellEnd"/>
      <w:r>
        <w:rPr>
          <w:rFonts w:ascii="Arial" w:eastAsia="Tahoma" w:hAnsi="Arial" w:cs="Arial"/>
        </w:rPr>
        <w:t xml:space="preserve"> Kerk in Nederland.</w:t>
      </w:r>
    </w:p>
    <w:p w14:paraId="130D7870" w14:textId="340AF6F4" w:rsidR="00733964" w:rsidRDefault="00DB7E5D" w:rsidP="00733964">
      <w:pPr>
        <w:rPr>
          <w:rFonts w:ascii="Arial" w:eastAsia="Tahoma" w:hAnsi="Arial" w:cs="Arial"/>
        </w:rPr>
      </w:pPr>
      <w:r w:rsidRPr="00F65E28">
        <w:rPr>
          <w:rFonts w:ascii="Arial" w:eastAsia="Tahoma" w:hAnsi="Arial" w:cs="Arial"/>
        </w:rPr>
        <w:t>De kolom rekening geeft inzicht in de daadwerkelijk gerealiseerde ontvangsten en bestedingen.</w:t>
      </w:r>
      <w:r w:rsidR="00733964">
        <w:rPr>
          <w:rFonts w:ascii="Arial" w:eastAsia="Tahoma" w:hAnsi="Arial" w:cs="Arial"/>
        </w:rPr>
        <w:t xml:space="preserve"> </w:t>
      </w:r>
    </w:p>
    <w:p w14:paraId="437A8474" w14:textId="4EFE764E" w:rsidR="00F65E28" w:rsidRDefault="00DB7E5D" w:rsidP="00733964">
      <w:pPr>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14:paraId="0904A6B7" w14:textId="1F4FC4B7"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14:paraId="523A50CF" w14:textId="77777777"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p w14:paraId="03944DBA" w14:textId="77777777" w:rsidR="00733964" w:rsidRDefault="00733964">
      <w:pPr>
        <w:rPr>
          <w:rFonts w:ascii="Arial" w:eastAsia="Tahoma" w:hAnsi="Arial" w:cs="Arial"/>
          <w:b/>
        </w:rPr>
      </w:pPr>
      <w:bookmarkStart w:id="1" w:name="_GoBack"/>
      <w:bookmarkEnd w:id="1"/>
    </w:p>
    <w:p w14:paraId="49F0FCBE" w14:textId="536C7A15" w:rsidR="00154456" w:rsidRPr="00F65E28" w:rsidRDefault="00DB7E5D">
      <w:pPr>
        <w:rPr>
          <w:rFonts w:ascii="Arial" w:eastAsia="Tahoma" w:hAnsi="Arial" w:cs="Arial"/>
          <w:b/>
        </w:rPr>
      </w:pPr>
      <w:r w:rsidRPr="00F65E28">
        <w:rPr>
          <w:rFonts w:ascii="Arial" w:eastAsia="Tahoma" w:hAnsi="Arial" w:cs="Arial"/>
          <w:b/>
        </w:rPr>
        <w:t>Toelichting</w:t>
      </w:r>
    </w:p>
    <w:p w14:paraId="3D1CDE43" w14:textId="77777777" w:rsidR="00154456" w:rsidRPr="00F65E28" w:rsidRDefault="00DB7E5D">
      <w:pPr>
        <w:widowControl w:val="0"/>
        <w:rPr>
          <w:rFonts w:ascii="Arial" w:eastAsia="Tahoma" w:hAnsi="Arial" w:cs="Arial"/>
        </w:rPr>
      </w:pPr>
      <w:r w:rsidRPr="00F65E28">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178796FF" w14:textId="77777777"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14:paraId="47B86245" w14:textId="77777777" w:rsidR="00154456" w:rsidRPr="00F65E28" w:rsidRDefault="00DB7E5D">
      <w:pPr>
        <w:widowControl w:val="0"/>
        <w:rPr>
          <w:rFonts w:ascii="Arial" w:eastAsia="Tahoma" w:hAnsi="Arial" w:cs="Arial"/>
        </w:rPr>
      </w:pPr>
      <w:r w:rsidRPr="00F65E28">
        <w:rPr>
          <w:rFonts w:ascii="Arial" w:eastAsia="Tahoma" w:hAnsi="Arial" w:cs="Arial"/>
        </w:rPr>
        <w:lastRenderedPageBreak/>
        <w:t xml:space="preserve">De ontvangen inkomsten van de diaconie worden besteed aan diaconaal werk, zowel plaatselijk, landelijk als wel wereldwijd in de vorm van ondersteuning van activiteiten en doorbetaling van voor specifieke projecten gehouden inzamelingen. </w:t>
      </w:r>
    </w:p>
    <w:p w14:paraId="079EBC4C" w14:textId="77777777"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14:paraId="6FAA712B" w14:textId="77777777"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sectPr w:rsidR="00154456" w:rsidRPr="00F65E28">
      <w:footerReference w:type="default" r:id="rId10"/>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3B3D" w14:textId="77777777" w:rsidR="00585F57" w:rsidRDefault="00DB7E5D">
      <w:pPr>
        <w:spacing w:after="0" w:line="240" w:lineRule="auto"/>
      </w:pPr>
      <w:r>
        <w:separator/>
      </w:r>
    </w:p>
  </w:endnote>
  <w:endnote w:type="continuationSeparator" w:id="0">
    <w:p w14:paraId="4D7859F3" w14:textId="77777777" w:rsidR="00585F57" w:rsidRDefault="00DB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C899" w14:textId="58DDF189" w:rsidR="00154456" w:rsidRDefault="00DB7E5D">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05-2021</w:t>
    </w:r>
    <w:r>
      <w:tab/>
    </w:r>
    <w:r>
      <w:rPr>
        <w:color w:val="000000"/>
      </w:rPr>
      <w:fldChar w:fldCharType="begin"/>
    </w:r>
    <w:r>
      <w:rPr>
        <w:color w:val="000000"/>
      </w:rPr>
      <w:instrText>PAGE</w:instrText>
    </w:r>
    <w:r>
      <w:rPr>
        <w:color w:val="000000"/>
      </w:rPr>
      <w:fldChar w:fldCharType="separate"/>
    </w:r>
    <w:r w:rsidR="00D05740">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2A8B" w14:textId="77777777" w:rsidR="00585F57" w:rsidRDefault="00DB7E5D">
      <w:pPr>
        <w:spacing w:after="0" w:line="240" w:lineRule="auto"/>
      </w:pPr>
      <w:r>
        <w:separator/>
      </w:r>
    </w:p>
  </w:footnote>
  <w:footnote w:type="continuationSeparator" w:id="0">
    <w:p w14:paraId="2869106D" w14:textId="77777777" w:rsidR="00585F57" w:rsidRDefault="00DB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131078" w:nlCheck="1" w:checkStyle="0"/>
  <w:activeWritingStyle w:appName="MSWord" w:lang="en-US"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56"/>
    <w:rsid w:val="00154456"/>
    <w:rsid w:val="00585F57"/>
    <w:rsid w:val="006C6F72"/>
    <w:rsid w:val="00701574"/>
    <w:rsid w:val="00733964"/>
    <w:rsid w:val="00BF377C"/>
    <w:rsid w:val="00D05740"/>
    <w:rsid w:val="00DB7E5D"/>
    <w:rsid w:val="00F447A1"/>
    <w:rsid w:val="00F65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D63"/>
  <w15:docId w15:val="{D596FC63-54D7-4442-A148-D5730D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F377C"/>
    <w:rPr>
      <w:sz w:val="16"/>
      <w:szCs w:val="16"/>
    </w:rPr>
  </w:style>
  <w:style w:type="paragraph" w:styleId="CommentText">
    <w:name w:val="annotation text"/>
    <w:basedOn w:val="Normal"/>
    <w:link w:val="CommentTextChar"/>
    <w:uiPriority w:val="99"/>
    <w:semiHidden/>
    <w:unhideWhenUsed/>
    <w:rsid w:val="00BF377C"/>
    <w:pPr>
      <w:spacing w:line="240" w:lineRule="auto"/>
    </w:pPr>
    <w:rPr>
      <w:sz w:val="20"/>
      <w:szCs w:val="20"/>
    </w:rPr>
  </w:style>
  <w:style w:type="character" w:customStyle="1" w:styleId="CommentTextChar">
    <w:name w:val="Comment Text Char"/>
    <w:basedOn w:val="DefaultParagraphFont"/>
    <w:link w:val="CommentText"/>
    <w:uiPriority w:val="99"/>
    <w:semiHidden/>
    <w:rsid w:val="00BF377C"/>
    <w:rPr>
      <w:sz w:val="20"/>
      <w:szCs w:val="20"/>
    </w:rPr>
  </w:style>
  <w:style w:type="paragraph" w:styleId="CommentSubject">
    <w:name w:val="annotation subject"/>
    <w:basedOn w:val="CommentText"/>
    <w:next w:val="CommentText"/>
    <w:link w:val="CommentSubjectChar"/>
    <w:uiPriority w:val="99"/>
    <w:semiHidden/>
    <w:unhideWhenUsed/>
    <w:rsid w:val="00BF377C"/>
    <w:rPr>
      <w:b/>
      <w:bCs/>
    </w:rPr>
  </w:style>
  <w:style w:type="character" w:customStyle="1" w:styleId="CommentSubjectChar">
    <w:name w:val="Comment Subject Char"/>
    <w:basedOn w:val="CommentTextChar"/>
    <w:link w:val="CommentSubject"/>
    <w:uiPriority w:val="99"/>
    <w:semiHidden/>
    <w:rsid w:val="00BF377C"/>
    <w:rPr>
      <w:b/>
      <w:bCs/>
      <w:sz w:val="20"/>
      <w:szCs w:val="20"/>
    </w:rPr>
  </w:style>
  <w:style w:type="paragraph" w:styleId="BalloonText">
    <w:name w:val="Balloon Text"/>
    <w:basedOn w:val="Normal"/>
    <w:link w:val="BalloonTextChar"/>
    <w:uiPriority w:val="99"/>
    <w:semiHidden/>
    <w:unhideWhenUsed/>
    <w:rsid w:val="00BF3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7C"/>
    <w:rPr>
      <w:rFonts w:ascii="Segoe UI" w:hAnsi="Segoe UI" w:cs="Segoe UI"/>
      <w:sz w:val="18"/>
      <w:szCs w:val="18"/>
    </w:rPr>
  </w:style>
  <w:style w:type="paragraph" w:styleId="Header">
    <w:name w:val="header"/>
    <w:basedOn w:val="Normal"/>
    <w:link w:val="HeaderChar"/>
    <w:uiPriority w:val="99"/>
    <w:unhideWhenUsed/>
    <w:rsid w:val="00DB7E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E5D"/>
  </w:style>
  <w:style w:type="paragraph" w:styleId="Footer">
    <w:name w:val="footer"/>
    <w:basedOn w:val="Normal"/>
    <w:link w:val="FooterChar"/>
    <w:uiPriority w:val="99"/>
    <w:unhideWhenUsed/>
    <w:rsid w:val="00DB7E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E5D"/>
  </w:style>
  <w:style w:type="paragraph" w:styleId="ListParagraph">
    <w:name w:val="List Paragraph"/>
    <w:basedOn w:val="Normal"/>
    <w:uiPriority w:val="34"/>
    <w:qFormat/>
    <w:rsid w:val="00F6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otestantsekerk.nl/anbi-pkn/" TargetMode="External"/><Relationship Id="rId3" Type="http://schemas.openxmlformats.org/officeDocument/2006/relationships/settings" Target="settings.xml"/><Relationship Id="rId7" Type="http://schemas.openxmlformats.org/officeDocument/2006/relationships/hyperlink" Target="http://www.protestantsekerk.nl/actief-in-de-kerk/Kerkorde/Paginas/Kerkorde-en-Ordinan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testantsekerk.nl/actief-in-de-kerk/Kerkorde/Paginas/Generale-regeling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Kieft, Ben van de</dc:creator>
  <cp:lastModifiedBy>Kieft, Ben van de</cp:lastModifiedBy>
  <cp:revision>3</cp:revision>
  <dcterms:created xsi:type="dcterms:W3CDTF">2021-05-17T16:08:00Z</dcterms:created>
  <dcterms:modified xsi:type="dcterms:W3CDTF">2021-06-07T06:04:00Z</dcterms:modified>
</cp:coreProperties>
</file>